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30" w:rsidRPr="00404EC1" w:rsidRDefault="00404EC1" w:rsidP="00404EC1">
      <w:pPr>
        <w:spacing w:after="0"/>
        <w:rPr>
          <w:rFonts w:cs="B Nazanin"/>
          <w:color w:val="385623" w:themeColor="accent6" w:themeShade="80"/>
          <w:sz w:val="24"/>
          <w:szCs w:val="24"/>
          <w:rtl/>
        </w:rPr>
      </w:pPr>
      <w:r w:rsidRPr="00404EC1">
        <w:rPr>
          <w:rFonts w:cs="B Nazanin"/>
          <w:noProof/>
          <w:color w:val="385623" w:themeColor="accent6" w:themeShade="80"/>
          <w:sz w:val="32"/>
          <w:szCs w:val="32"/>
          <w:lang w:bidi="ar-SA"/>
        </w:rPr>
        <w:drawing>
          <wp:anchor distT="0" distB="0" distL="114300" distR="114300" simplePos="0" relativeHeight="251660288" behindDoc="0" locked="0" layoutInCell="1" allowOverlap="1" wp14:anchorId="4BCF79E6" wp14:editId="718437EE">
            <wp:simplePos x="0" y="0"/>
            <wp:positionH relativeFrom="column">
              <wp:posOffset>5867400</wp:posOffset>
            </wp:positionH>
            <wp:positionV relativeFrom="paragraph">
              <wp:posOffset>95250</wp:posOffset>
            </wp:positionV>
            <wp:extent cx="781050" cy="781050"/>
            <wp:effectExtent l="0" t="0" r="0" b="0"/>
            <wp:wrapSquare wrapText="bothSides"/>
            <wp:docPr id="3" name="Picture 3" descr="C:\Users\Radian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an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EC1">
        <w:rPr>
          <w:rFonts w:cs="B Nazanin"/>
          <w:noProof/>
          <w:color w:val="385623" w:themeColor="accent6" w:themeShade="80"/>
          <w:sz w:val="32"/>
          <w:szCs w:val="32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78629B52" wp14:editId="79ED8E59">
            <wp:simplePos x="0" y="0"/>
            <wp:positionH relativeFrom="column">
              <wp:posOffset>18415</wp:posOffset>
            </wp:positionH>
            <wp:positionV relativeFrom="paragraph">
              <wp:posOffset>123190</wp:posOffset>
            </wp:positionV>
            <wp:extent cx="752475" cy="752475"/>
            <wp:effectExtent l="0" t="0" r="9525" b="9525"/>
            <wp:wrapSquare wrapText="bothSides"/>
            <wp:docPr id="2" name="Picture 2" descr="C:\Users\Radia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a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EC1">
        <w:rPr>
          <w:rFonts w:cs="B Nazanin" w:hint="cs"/>
          <w:color w:val="385623" w:themeColor="accent6" w:themeShade="80"/>
          <w:sz w:val="24"/>
          <w:szCs w:val="24"/>
          <w:rtl/>
        </w:rPr>
        <w:t xml:space="preserve">                                                       </w:t>
      </w:r>
      <w:r w:rsidR="009E48DB" w:rsidRPr="00404EC1">
        <w:rPr>
          <w:rFonts w:cs="B Nazanin" w:hint="cs"/>
          <w:color w:val="385623" w:themeColor="accent6" w:themeShade="80"/>
          <w:sz w:val="24"/>
          <w:szCs w:val="24"/>
          <w:rtl/>
        </w:rPr>
        <w:t>بسمه تعالی</w:t>
      </w:r>
    </w:p>
    <w:p w:rsidR="009E48DB" w:rsidRPr="00404EC1" w:rsidRDefault="00404EC1" w:rsidP="00404EC1">
      <w:pPr>
        <w:spacing w:after="0"/>
        <w:rPr>
          <w:rFonts w:cs="B Nazanin"/>
          <w:color w:val="385623" w:themeColor="accent6" w:themeShade="80"/>
          <w:sz w:val="32"/>
          <w:szCs w:val="32"/>
          <w:rtl/>
        </w:rPr>
      </w:pPr>
      <w:r w:rsidRPr="00404EC1">
        <w:rPr>
          <w:rFonts w:cs="B Nazanin" w:hint="cs"/>
          <w:color w:val="385623" w:themeColor="accent6" w:themeShade="80"/>
          <w:sz w:val="32"/>
          <w:szCs w:val="32"/>
          <w:rtl/>
        </w:rPr>
        <w:t xml:space="preserve">                       </w:t>
      </w:r>
      <w:r w:rsidR="003C7768" w:rsidRPr="00404EC1">
        <w:rPr>
          <w:rFonts w:cs="B Nazanin"/>
          <w:color w:val="385623" w:themeColor="accent6" w:themeShade="80"/>
          <w:sz w:val="32"/>
          <w:szCs w:val="32"/>
        </w:rPr>
        <w:t xml:space="preserve">   </w:t>
      </w:r>
      <w:r w:rsidR="009E48DB" w:rsidRPr="00404EC1">
        <w:rPr>
          <w:rFonts w:cs="B Nazanin" w:hint="cs"/>
          <w:color w:val="385623" w:themeColor="accent6" w:themeShade="80"/>
          <w:sz w:val="32"/>
          <w:szCs w:val="32"/>
          <w:rtl/>
        </w:rPr>
        <w:t>فدر</w:t>
      </w:r>
      <w:r w:rsidRPr="00404EC1">
        <w:rPr>
          <w:rFonts w:cs="B Nazanin" w:hint="cs"/>
          <w:color w:val="385623" w:themeColor="accent6" w:themeShade="80"/>
          <w:sz w:val="32"/>
          <w:szCs w:val="32"/>
          <w:rtl/>
        </w:rPr>
        <w:t xml:space="preserve">اسیون فوتبال جمهوری اسلامی </w:t>
      </w:r>
    </w:p>
    <w:p w:rsidR="009E48DB" w:rsidRPr="00404EC1" w:rsidRDefault="009E48DB" w:rsidP="00404EC1">
      <w:pPr>
        <w:tabs>
          <w:tab w:val="left" w:pos="3235"/>
          <w:tab w:val="center" w:pos="5233"/>
        </w:tabs>
        <w:spacing w:after="0"/>
        <w:rPr>
          <w:rFonts w:cs="B Nazanin"/>
          <w:color w:val="385623" w:themeColor="accent6" w:themeShade="80"/>
          <w:sz w:val="32"/>
          <w:szCs w:val="32"/>
          <w:rtl/>
        </w:rPr>
      </w:pPr>
      <w:r w:rsidRPr="00404EC1">
        <w:rPr>
          <w:rFonts w:cs="B Nazanin"/>
          <w:color w:val="385623" w:themeColor="accent6" w:themeShade="80"/>
          <w:sz w:val="32"/>
          <w:szCs w:val="32"/>
          <w:rtl/>
        </w:rPr>
        <w:tab/>
      </w:r>
      <w:r w:rsidR="00404EC1" w:rsidRPr="00404EC1">
        <w:rPr>
          <w:rFonts w:cs="B Nazanin" w:hint="cs"/>
          <w:color w:val="385623" w:themeColor="accent6" w:themeShade="80"/>
          <w:sz w:val="32"/>
          <w:szCs w:val="32"/>
          <w:rtl/>
        </w:rPr>
        <w:t xml:space="preserve">     </w:t>
      </w:r>
      <w:r w:rsidRPr="00404EC1">
        <w:rPr>
          <w:rFonts w:cs="B Nazanin" w:hint="cs"/>
          <w:color w:val="385623" w:themeColor="accent6" w:themeShade="80"/>
          <w:sz w:val="32"/>
          <w:szCs w:val="32"/>
          <w:rtl/>
        </w:rPr>
        <w:t xml:space="preserve">هیات فوتبال استان </w:t>
      </w:r>
      <w:r w:rsidR="00404EC1" w:rsidRPr="00404EC1">
        <w:rPr>
          <w:rFonts w:ascii="Times New Roman" w:hAnsi="Times New Roman" w:cs="Times New Roman" w:hint="cs"/>
          <w:color w:val="385623" w:themeColor="accent6" w:themeShade="80"/>
          <w:sz w:val="32"/>
          <w:szCs w:val="32"/>
          <w:rtl/>
        </w:rPr>
        <w:t>اصفهان</w:t>
      </w:r>
    </w:p>
    <w:p w:rsidR="009E48DB" w:rsidRPr="00404EC1" w:rsidRDefault="009E48DB" w:rsidP="00156CD3">
      <w:pPr>
        <w:spacing w:after="0"/>
        <w:rPr>
          <w:rFonts w:cs="B Titr"/>
          <w:color w:val="385623" w:themeColor="accent6" w:themeShade="80"/>
          <w:sz w:val="32"/>
          <w:szCs w:val="32"/>
        </w:rPr>
      </w:pPr>
      <w:r w:rsidRPr="00404EC1">
        <w:rPr>
          <w:rFonts w:cs="B Titr" w:hint="cs"/>
          <w:color w:val="385623" w:themeColor="accent6" w:themeShade="80"/>
          <w:sz w:val="32"/>
          <w:szCs w:val="32"/>
          <w:rtl/>
        </w:rPr>
        <w:t>فرم فسخ قرارداد</w:t>
      </w:r>
      <w:r w:rsidR="008E7172" w:rsidRPr="00404EC1">
        <w:rPr>
          <w:rFonts w:cs="B Titr" w:hint="cs"/>
          <w:color w:val="385623" w:themeColor="accent6" w:themeShade="80"/>
          <w:sz w:val="32"/>
          <w:szCs w:val="32"/>
          <w:rtl/>
        </w:rPr>
        <w:t xml:space="preserve"> (</w:t>
      </w:r>
      <w:r w:rsidR="00156CD3" w:rsidRPr="00404EC1">
        <w:rPr>
          <w:rFonts w:cs="B Titr" w:hint="cs"/>
          <w:color w:val="385623" w:themeColor="accent6" w:themeShade="80"/>
          <w:sz w:val="32"/>
          <w:szCs w:val="32"/>
          <w:rtl/>
        </w:rPr>
        <w:t>یک جانبه</w:t>
      </w:r>
      <w:r w:rsidR="008E7172" w:rsidRPr="00404EC1">
        <w:rPr>
          <w:rFonts w:cs="B Titr" w:hint="cs"/>
          <w:color w:val="385623" w:themeColor="accent6" w:themeShade="80"/>
          <w:sz w:val="32"/>
          <w:szCs w:val="32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04EC1" w:rsidRPr="00404EC1" w:rsidTr="009E48DB">
        <w:tc>
          <w:tcPr>
            <w:tcW w:w="10456" w:type="dxa"/>
            <w:tcBorders>
              <w:top w:val="double" w:sz="12" w:space="0" w:color="auto"/>
              <w:bottom w:val="double" w:sz="12" w:space="0" w:color="auto"/>
            </w:tcBorders>
          </w:tcPr>
          <w:p w:rsidR="00FE5B15" w:rsidRPr="00404EC1" w:rsidRDefault="009E48DB" w:rsidP="00A576F6">
            <w:pPr>
              <w:jc w:val="both"/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</w:pPr>
            <w:r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>احتراما با آگاهی از مفاد آئین نامه نقل و انتقالات مصوب فدراسیون فوتبال جمهوری اسلامی ایران اعلام می دارد قرار داد بین باشگاه فرهنگی ورزشی ....................................به نمایندگی آقای ................................به عنوان مدیر عامل و آقای .......................... فرزند.................................. شماره کارت ملی ........</w:t>
            </w:r>
            <w:r w:rsidR="00FE5B15"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 xml:space="preserve">...................متولد  /  /  </w:t>
            </w:r>
            <w:r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>با سمت ..........</w:t>
            </w:r>
            <w:r w:rsidR="00FE5B15"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>.............</w:t>
            </w:r>
            <w:r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>.... که به طور قطعی/قرضی به مدت ..</w:t>
            </w:r>
            <w:r w:rsidR="00FE5B15"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>......... فصل از تاریخ  /  /  لغایت فصل  ........</w:t>
            </w:r>
            <w:r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>... تنظیم و مبادله گردیده و به شماره ..............</w:t>
            </w:r>
            <w:r w:rsidR="00FE5B15"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 xml:space="preserve">.............. مورخ  /  /  </w:t>
            </w:r>
            <w:r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 xml:space="preserve">در </w:t>
            </w:r>
            <w:r w:rsidR="00A576F6">
              <w:rPr>
                <w:rFonts w:ascii="Balloons" w:hAnsi="Balloons" w:cs="B Nazanin" w:hint="cs"/>
                <w:color w:val="385623" w:themeColor="accent6" w:themeShade="80"/>
                <w:sz w:val="26"/>
                <w:szCs w:val="26"/>
                <w:rtl/>
              </w:rPr>
              <w:t>دفترهیئت فوتبال استان</w:t>
            </w:r>
            <w:r w:rsidR="00FE5B15"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 xml:space="preserve"> به ثبت رسیده است . در تاریخ  /  /  فسخ (اقاله) می گردد.</w:t>
            </w:r>
          </w:p>
          <w:p w:rsidR="009E48DB" w:rsidRPr="00404EC1" w:rsidRDefault="00FE5B15" w:rsidP="003C7768">
            <w:pPr>
              <w:jc w:val="both"/>
              <w:rPr>
                <w:rFonts w:cs="B Nazanin"/>
                <w:color w:val="385623" w:themeColor="accent6" w:themeShade="80"/>
                <w:sz w:val="26"/>
                <w:szCs w:val="26"/>
                <w:rtl/>
              </w:rPr>
            </w:pPr>
            <w:r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 xml:space="preserve">ضمنا هرگونه ادعایی در خصوص پرداخت مالیات و </w:t>
            </w:r>
            <w:r w:rsidR="00A576F6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>کسورات قانونی و همچنین هرگونه ت</w:t>
            </w:r>
            <w:r w:rsidR="00A576F6">
              <w:rPr>
                <w:rFonts w:ascii="Balloons" w:hAnsi="Balloons" w:cs="B Nazanin" w:hint="cs"/>
                <w:color w:val="385623" w:themeColor="accent6" w:themeShade="80"/>
                <w:sz w:val="26"/>
                <w:szCs w:val="26"/>
                <w:rtl/>
              </w:rPr>
              <w:t>و</w:t>
            </w:r>
            <w:bookmarkStart w:id="0" w:name="_GoBack"/>
            <w:bookmarkEnd w:id="0"/>
            <w:r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 xml:space="preserve">افقنامه مکتوب در </w:t>
            </w:r>
            <w:r w:rsidR="003C7768" w:rsidRPr="00404EC1">
              <w:rPr>
                <w:rFonts w:ascii="Balloons" w:hAnsi="Balloons" w:cs="B Nazanin" w:hint="cs"/>
                <w:color w:val="385623" w:themeColor="accent6" w:themeShade="80"/>
                <w:sz w:val="26"/>
                <w:szCs w:val="26"/>
                <w:rtl/>
              </w:rPr>
              <w:t>هیئت فوتبال</w:t>
            </w:r>
            <w:r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 xml:space="preserve"> دارای احترام و برای بررسی قضایی به عنوان الحاقیه قابل استناد است و احکام صادره از سوی </w:t>
            </w:r>
            <w:r w:rsidR="003C7768" w:rsidRPr="00404EC1">
              <w:rPr>
                <w:rFonts w:ascii="Balloons" w:hAnsi="Balloons" w:cs="B Nazanin" w:hint="cs"/>
                <w:color w:val="385623" w:themeColor="accent6" w:themeShade="80"/>
                <w:sz w:val="26"/>
                <w:szCs w:val="26"/>
                <w:rtl/>
              </w:rPr>
              <w:t>کمیته انضباطی</w:t>
            </w:r>
            <w:r w:rsidRPr="00404EC1">
              <w:rPr>
                <w:rFonts w:ascii="Balloons" w:hAnsi="Balloons" w:cs="B Nazanin"/>
                <w:color w:val="385623" w:themeColor="accent6" w:themeShade="80"/>
                <w:sz w:val="26"/>
                <w:szCs w:val="26"/>
                <w:rtl/>
              </w:rPr>
              <w:t xml:space="preserve"> به عنوان حکم قطعی تلقی می گردد و در صورت ایفای به موقع تعهدات بر اساس تصمیمات متخذه بدون هیچگونه قید و شرطی اقدام خواهد شد .</w:t>
            </w:r>
            <w:r w:rsidRPr="00404EC1">
              <w:rPr>
                <w:rFonts w:cs="B Nazanin" w:hint="cs"/>
                <w:color w:val="385623" w:themeColor="accent6" w:themeShade="80"/>
                <w:sz w:val="26"/>
                <w:szCs w:val="26"/>
                <w:rtl/>
              </w:rPr>
              <w:t xml:space="preserve"> </w:t>
            </w:r>
          </w:p>
          <w:p w:rsidR="00FE5B15" w:rsidRPr="00404EC1" w:rsidRDefault="00A6626D" w:rsidP="00FE5B15">
            <w:pPr>
              <w:rPr>
                <w:rFonts w:cs="B Nazanin"/>
                <w:color w:val="385623" w:themeColor="accent6" w:themeShade="80"/>
                <w:sz w:val="26"/>
                <w:szCs w:val="26"/>
                <w:u w:val="single"/>
                <w:rtl/>
              </w:rPr>
            </w:pPr>
            <w:r w:rsidRPr="00404EC1">
              <w:rPr>
                <w:rFonts w:cs="B Nazanin" w:hint="cs"/>
                <w:color w:val="385623" w:themeColor="accent6" w:themeShade="80"/>
                <w:sz w:val="26"/>
                <w:szCs w:val="26"/>
                <w:u w:val="single"/>
                <w:rtl/>
              </w:rPr>
              <w:t>در صورت عدم اثبات دلیل موجه فسخ قرار داد در ارکان قضایی تمامی مسئولیت های ناشی از آن متوجه اینجانب می باشد.</w:t>
            </w:r>
          </w:p>
          <w:p w:rsidR="00FE5B15" w:rsidRPr="00404EC1" w:rsidRDefault="00FE5B15" w:rsidP="00FE5B15">
            <w:pPr>
              <w:rPr>
                <w:rFonts w:cs="B Nazanin"/>
                <w:color w:val="385623" w:themeColor="accent6" w:themeShade="80"/>
                <w:sz w:val="30"/>
                <w:szCs w:val="30"/>
                <w:rtl/>
              </w:rPr>
            </w:pPr>
          </w:p>
          <w:p w:rsidR="00FE5B15" w:rsidRPr="00404EC1" w:rsidRDefault="00FE5B15" w:rsidP="00DE1383">
            <w:pPr>
              <w:rPr>
                <w:rFonts w:ascii="Balloons" w:hAnsi="Balloons" w:cs="B Nazanin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404EC1">
              <w:rPr>
                <w:rFonts w:ascii="Balloons" w:hAnsi="Balloons" w:cs="B Nazanin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امضا و اثر انگشت ولی قانونی متقاضی    </w:t>
            </w:r>
            <w:r w:rsidR="00A6626D" w:rsidRPr="00404EC1">
              <w:rPr>
                <w:rFonts w:ascii="Balloons" w:hAnsi="Balloons" w:cs="B Nazanin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                                        </w:t>
            </w:r>
            <w:r w:rsidRPr="00404EC1">
              <w:rPr>
                <w:rFonts w:ascii="Balloons" w:hAnsi="Balloons" w:cs="B Nazanin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     امضا و اثر انگشت متقاضی</w:t>
            </w:r>
          </w:p>
          <w:p w:rsidR="00FE5B15" w:rsidRPr="00404EC1" w:rsidRDefault="00FE5B15" w:rsidP="00A6626D">
            <w:pPr>
              <w:rPr>
                <w:rFonts w:ascii="Balloons" w:hAnsi="Balloons" w:cs="B Nazanin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404EC1">
              <w:rPr>
                <w:rFonts w:ascii="Balloons" w:hAnsi="Balloons" w:cs="B Nazanin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           برای افراد زیر 18 سال</w:t>
            </w:r>
          </w:p>
          <w:p w:rsidR="00FE5B15" w:rsidRPr="00404EC1" w:rsidRDefault="00FE5B15" w:rsidP="00FE5B15">
            <w:pPr>
              <w:rPr>
                <w:rFonts w:ascii="Balloons" w:hAnsi="Balloons" w:cs="B Nazanin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</w:p>
          <w:p w:rsidR="00DE1383" w:rsidRPr="00404EC1" w:rsidRDefault="00DE1383" w:rsidP="00FE5B15">
            <w:pPr>
              <w:rPr>
                <w:rFonts w:ascii="Balloons" w:hAnsi="Balloons" w:cs="B Nazanin"/>
                <w:color w:val="385623" w:themeColor="accent6" w:themeShade="80"/>
                <w:sz w:val="28"/>
                <w:szCs w:val="28"/>
                <w:rtl/>
              </w:rPr>
            </w:pPr>
          </w:p>
        </w:tc>
      </w:tr>
      <w:tr w:rsidR="00404EC1" w:rsidRPr="00404EC1" w:rsidTr="009E48DB">
        <w:tc>
          <w:tcPr>
            <w:tcW w:w="10456" w:type="dxa"/>
            <w:tcBorders>
              <w:top w:val="double" w:sz="12" w:space="0" w:color="auto"/>
              <w:bottom w:val="double" w:sz="12" w:space="0" w:color="auto"/>
            </w:tcBorders>
          </w:tcPr>
          <w:p w:rsidR="009E48DB" w:rsidRPr="00404EC1" w:rsidRDefault="00FE5B15" w:rsidP="009E48DB">
            <w:pPr>
              <w:rPr>
                <w:rFonts w:cs="B Nazanin"/>
                <w:color w:val="385623" w:themeColor="accent6" w:themeShade="80"/>
                <w:sz w:val="28"/>
                <w:szCs w:val="28"/>
                <w:rtl/>
              </w:rPr>
            </w:pPr>
            <w:r w:rsidRPr="00404EC1">
              <w:rPr>
                <w:rFonts w:cs="B Nazanin" w:hint="cs"/>
                <w:color w:val="385623" w:themeColor="accent6" w:themeShade="80"/>
                <w:sz w:val="28"/>
                <w:szCs w:val="28"/>
                <w:rtl/>
              </w:rPr>
              <w:t xml:space="preserve">گواهی می شود این فرم فسخ (اقاله ) توسط آقای / خانم .............................................با سمت ......................ارائه و طی شماره </w:t>
            </w:r>
            <w:r w:rsidR="00DE1383" w:rsidRPr="00404EC1">
              <w:rPr>
                <w:rFonts w:cs="B Nazanin" w:hint="cs"/>
                <w:color w:val="385623" w:themeColor="accent6" w:themeShade="80"/>
                <w:sz w:val="28"/>
                <w:szCs w:val="28"/>
                <w:rtl/>
              </w:rPr>
              <w:t>...........................................در تاریخ ......................</w:t>
            </w:r>
            <w:r w:rsidR="00A576F6">
              <w:rPr>
                <w:rFonts w:cs="B Nazanin" w:hint="cs"/>
                <w:color w:val="385623" w:themeColor="accent6" w:themeShade="80"/>
                <w:sz w:val="28"/>
                <w:szCs w:val="28"/>
                <w:rtl/>
              </w:rPr>
              <w:t>.....................در دفتر هیئ</w:t>
            </w:r>
            <w:r w:rsidR="00DE1383" w:rsidRPr="00404EC1">
              <w:rPr>
                <w:rFonts w:cs="B Nazanin" w:hint="cs"/>
                <w:color w:val="385623" w:themeColor="accent6" w:themeShade="80"/>
                <w:sz w:val="28"/>
                <w:szCs w:val="28"/>
                <w:rtl/>
              </w:rPr>
              <w:t>ت فوتبال ...................................... به ثبت رسیده است .</w:t>
            </w:r>
          </w:p>
          <w:p w:rsidR="00DE1383" w:rsidRPr="00404EC1" w:rsidRDefault="00DE1383" w:rsidP="009E48DB">
            <w:pPr>
              <w:rPr>
                <w:rFonts w:cs="B Nazanin"/>
                <w:color w:val="385623" w:themeColor="accent6" w:themeShade="80"/>
                <w:sz w:val="28"/>
                <w:szCs w:val="28"/>
                <w:rtl/>
              </w:rPr>
            </w:pPr>
          </w:p>
          <w:p w:rsidR="00DE1383" w:rsidRPr="00404EC1" w:rsidRDefault="00DE1383" w:rsidP="00DE1383">
            <w:pPr>
              <w:jc w:val="center"/>
              <w:rPr>
                <w:rFonts w:cs="B Nazanin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404EC1">
              <w:rPr>
                <w:rFonts w:cs="B Nazanin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                                                                              مهر </w:t>
            </w:r>
            <w:r w:rsidR="00A576F6">
              <w:rPr>
                <w:rFonts w:cs="B Nazanin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و امضاء هیئ</w:t>
            </w:r>
            <w:r w:rsidRPr="00404EC1">
              <w:rPr>
                <w:rFonts w:cs="B Nazanin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ت فوتبال شهرستان</w:t>
            </w:r>
          </w:p>
          <w:p w:rsidR="00DE1383" w:rsidRPr="00404EC1" w:rsidRDefault="00DE1383" w:rsidP="00DE1383">
            <w:pPr>
              <w:jc w:val="center"/>
              <w:rPr>
                <w:rFonts w:cs="B Nazanin"/>
                <w:color w:val="385623" w:themeColor="accent6" w:themeShade="80"/>
                <w:sz w:val="28"/>
                <w:szCs w:val="28"/>
                <w:rtl/>
              </w:rPr>
            </w:pPr>
          </w:p>
        </w:tc>
      </w:tr>
      <w:tr w:rsidR="009E48DB" w:rsidRPr="00404EC1" w:rsidTr="00DE1383">
        <w:trPr>
          <w:trHeight w:val="3215"/>
        </w:trPr>
        <w:tc>
          <w:tcPr>
            <w:tcW w:w="10456" w:type="dxa"/>
            <w:tcBorders>
              <w:top w:val="double" w:sz="12" w:space="0" w:color="auto"/>
              <w:bottom w:val="double" w:sz="12" w:space="0" w:color="auto"/>
            </w:tcBorders>
          </w:tcPr>
          <w:p w:rsidR="009E48DB" w:rsidRPr="00404EC1" w:rsidRDefault="00DE1383" w:rsidP="003C7768">
            <w:pPr>
              <w:rPr>
                <w:rFonts w:cs="B Nazanin"/>
                <w:color w:val="385623" w:themeColor="accent6" w:themeShade="80"/>
                <w:sz w:val="26"/>
                <w:szCs w:val="26"/>
                <w:rtl/>
              </w:rPr>
            </w:pPr>
            <w:r w:rsidRPr="00404EC1">
              <w:rPr>
                <w:rFonts w:cs="B Nazanin" w:hint="cs"/>
                <w:color w:val="385623" w:themeColor="accent6" w:themeShade="80"/>
                <w:sz w:val="26"/>
                <w:szCs w:val="26"/>
                <w:rtl/>
              </w:rPr>
              <w:t xml:space="preserve">گواهی می شود این فرم فسخ (اقاله ) طی شماره ..................................... در تاریخ   /   /   در </w:t>
            </w:r>
            <w:r w:rsidR="003C7768" w:rsidRPr="00404EC1">
              <w:rPr>
                <w:rFonts w:cs="B Nazanin" w:hint="cs"/>
                <w:color w:val="385623" w:themeColor="accent6" w:themeShade="80"/>
                <w:sz w:val="26"/>
                <w:szCs w:val="26"/>
                <w:rtl/>
              </w:rPr>
              <w:t>واحدمسابقات هیئت فوتبال</w:t>
            </w:r>
            <w:r w:rsidRPr="00404EC1">
              <w:rPr>
                <w:rFonts w:cs="B Nazanin" w:hint="cs"/>
                <w:color w:val="385623" w:themeColor="accent6" w:themeShade="80"/>
                <w:sz w:val="26"/>
                <w:szCs w:val="26"/>
                <w:rtl/>
              </w:rPr>
              <w:t xml:space="preserve"> به ثبت رسیده است.</w:t>
            </w:r>
          </w:p>
          <w:p w:rsidR="00DE1383" w:rsidRPr="00404EC1" w:rsidRDefault="00DE1383" w:rsidP="00DE1383">
            <w:pPr>
              <w:rPr>
                <w:rFonts w:cs="B Nazanin"/>
                <w:color w:val="385623" w:themeColor="accent6" w:themeShade="80"/>
                <w:sz w:val="26"/>
                <w:szCs w:val="26"/>
                <w:rtl/>
              </w:rPr>
            </w:pPr>
            <w:r w:rsidRPr="00404EC1">
              <w:rPr>
                <w:rFonts w:cs="B Nazanin" w:hint="cs"/>
                <w:color w:val="385623" w:themeColor="accent6" w:themeShade="80"/>
                <w:sz w:val="26"/>
                <w:szCs w:val="26"/>
                <w:rtl/>
              </w:rPr>
              <w:t>قابل توجه فرم فسخ قرارداد می باسد در دونسخه تنظیم و حداکثر 7 روز از تاریخ صدور د</w:t>
            </w:r>
            <w:r w:rsidR="00A576F6">
              <w:rPr>
                <w:rFonts w:cs="B Nazanin" w:hint="cs"/>
                <w:color w:val="385623" w:themeColor="accent6" w:themeShade="80"/>
                <w:sz w:val="26"/>
                <w:szCs w:val="26"/>
                <w:rtl/>
              </w:rPr>
              <w:t>ر هیئ</w:t>
            </w:r>
            <w:r w:rsidRPr="00404EC1">
              <w:rPr>
                <w:rFonts w:cs="B Nazanin" w:hint="cs"/>
                <w:color w:val="385623" w:themeColor="accent6" w:themeShade="80"/>
                <w:sz w:val="26"/>
                <w:szCs w:val="26"/>
                <w:rtl/>
              </w:rPr>
              <w:t xml:space="preserve">ت فوتبال استان به ثبت برسد . این فرم در زمان مسئولیت هم </w:t>
            </w:r>
            <w:r w:rsidR="00A576F6">
              <w:rPr>
                <w:rFonts w:cs="B Nazanin" w:hint="cs"/>
                <w:color w:val="385623" w:themeColor="accent6" w:themeShade="80"/>
                <w:sz w:val="26"/>
                <w:szCs w:val="26"/>
                <w:rtl/>
              </w:rPr>
              <w:t>زمان مدیر عامل باشگاه و رئیس هیئ</w:t>
            </w:r>
            <w:r w:rsidRPr="00404EC1">
              <w:rPr>
                <w:rFonts w:cs="B Nazanin" w:hint="cs"/>
                <w:color w:val="385623" w:themeColor="accent6" w:themeShade="80"/>
                <w:sz w:val="26"/>
                <w:szCs w:val="26"/>
                <w:rtl/>
              </w:rPr>
              <w:t>ت فوتبال دارای اعتبار است .</w:t>
            </w:r>
          </w:p>
          <w:p w:rsidR="00A6626D" w:rsidRPr="00404EC1" w:rsidRDefault="00A576F6" w:rsidP="003C7768">
            <w:pPr>
              <w:rPr>
                <w:rFonts w:cs="B Nazanin"/>
                <w:color w:val="385623" w:themeColor="accent6" w:themeShade="80"/>
                <w:sz w:val="26"/>
                <w:szCs w:val="26"/>
                <w:u w:val="single"/>
                <w:rtl/>
              </w:rPr>
            </w:pPr>
            <w:r>
              <w:rPr>
                <w:rFonts w:cs="B Nazanin" w:hint="cs"/>
                <w:color w:val="385623" w:themeColor="accent6" w:themeShade="80"/>
                <w:sz w:val="26"/>
                <w:szCs w:val="26"/>
                <w:u w:val="single"/>
                <w:rtl/>
              </w:rPr>
              <w:t>ثبت این سند در هیئ</w:t>
            </w:r>
            <w:r w:rsidR="00A6626D" w:rsidRPr="00404EC1">
              <w:rPr>
                <w:rFonts w:cs="B Nazanin" w:hint="cs"/>
                <w:color w:val="385623" w:themeColor="accent6" w:themeShade="80"/>
                <w:sz w:val="26"/>
                <w:szCs w:val="26"/>
                <w:u w:val="single"/>
                <w:rtl/>
              </w:rPr>
              <w:t xml:space="preserve">ت فوتبال استان صرفا به درخواست متقاضی بوده و مطلقابه معنای تائید ادعای متقاضی یا تائید وجود شرایط فسخ نمی باشد و رسیدگی به آن در صلاحیت ارکان قضایی </w:t>
            </w:r>
            <w:r w:rsidR="003C7768" w:rsidRPr="00404EC1">
              <w:rPr>
                <w:rFonts w:cs="B Nazanin" w:hint="cs"/>
                <w:color w:val="385623" w:themeColor="accent6" w:themeShade="80"/>
                <w:sz w:val="26"/>
                <w:szCs w:val="26"/>
                <w:u w:val="single"/>
                <w:rtl/>
              </w:rPr>
              <w:t>هیئت</w:t>
            </w:r>
            <w:r w:rsidR="00A6626D" w:rsidRPr="00404EC1">
              <w:rPr>
                <w:rFonts w:cs="B Nazanin" w:hint="cs"/>
                <w:color w:val="385623" w:themeColor="accent6" w:themeShade="80"/>
                <w:sz w:val="26"/>
                <w:szCs w:val="26"/>
                <w:u w:val="single"/>
                <w:rtl/>
              </w:rPr>
              <w:t xml:space="preserve"> فوتبال می باشد .</w:t>
            </w:r>
          </w:p>
          <w:p w:rsidR="00DE1383" w:rsidRPr="00404EC1" w:rsidRDefault="00DE1383" w:rsidP="00DE1383">
            <w:pPr>
              <w:rPr>
                <w:rFonts w:cs="B Nazanin"/>
                <w:color w:val="385623" w:themeColor="accent6" w:themeShade="80"/>
                <w:sz w:val="28"/>
                <w:szCs w:val="28"/>
                <w:rtl/>
              </w:rPr>
            </w:pPr>
          </w:p>
          <w:p w:rsidR="00DE1383" w:rsidRPr="00404EC1" w:rsidRDefault="00DE1383" w:rsidP="00DE1383">
            <w:pPr>
              <w:rPr>
                <w:rFonts w:cs="B Nazanin"/>
                <w:b/>
                <w:bCs/>
                <w:color w:val="385623" w:themeColor="accent6" w:themeShade="80"/>
                <w:sz w:val="28"/>
                <w:szCs w:val="28"/>
                <w:rtl/>
              </w:rPr>
            </w:pPr>
            <w:r w:rsidRPr="00404EC1">
              <w:rPr>
                <w:rFonts w:cs="B Nazanin" w:hint="cs"/>
                <w:color w:val="385623" w:themeColor="accent6" w:themeShade="80"/>
                <w:sz w:val="28"/>
                <w:szCs w:val="28"/>
                <w:rtl/>
              </w:rPr>
              <w:t xml:space="preserve">                         </w:t>
            </w:r>
            <w:r w:rsidRPr="00404EC1">
              <w:rPr>
                <w:rFonts w:cs="B Nazanin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 xml:space="preserve">واحد نقل و انتقالات                                     </w:t>
            </w:r>
            <w:r w:rsidR="00A576F6">
              <w:rPr>
                <w:rFonts w:cs="B Nazanin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رئیس هیئ</w:t>
            </w:r>
            <w:r w:rsidRPr="00404EC1">
              <w:rPr>
                <w:rFonts w:cs="B Nazanin" w:hint="cs"/>
                <w:b/>
                <w:bCs/>
                <w:color w:val="385623" w:themeColor="accent6" w:themeShade="80"/>
                <w:sz w:val="28"/>
                <w:szCs w:val="28"/>
                <w:rtl/>
              </w:rPr>
              <w:t>ت فوتبال استان اصفهان</w:t>
            </w:r>
          </w:p>
          <w:p w:rsidR="00DE1383" w:rsidRPr="00404EC1" w:rsidRDefault="00DE1383" w:rsidP="00DE1383">
            <w:pPr>
              <w:rPr>
                <w:rFonts w:cs="B Nazanin"/>
                <w:color w:val="385623" w:themeColor="accent6" w:themeShade="80"/>
                <w:sz w:val="28"/>
                <w:szCs w:val="28"/>
                <w:rtl/>
              </w:rPr>
            </w:pPr>
          </w:p>
        </w:tc>
      </w:tr>
    </w:tbl>
    <w:p w:rsidR="009E48DB" w:rsidRPr="00404EC1" w:rsidRDefault="009E48DB" w:rsidP="009E48DB">
      <w:pPr>
        <w:spacing w:after="0"/>
        <w:rPr>
          <w:rFonts w:cs="B Titr"/>
          <w:color w:val="385623" w:themeColor="accent6" w:themeShade="80"/>
          <w:sz w:val="32"/>
          <w:szCs w:val="32"/>
        </w:rPr>
      </w:pPr>
    </w:p>
    <w:sectPr w:rsidR="009E48DB" w:rsidRPr="00404EC1" w:rsidSect="009E48DB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lloons"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DB"/>
    <w:rsid w:val="00131B30"/>
    <w:rsid w:val="00156CD3"/>
    <w:rsid w:val="003C7768"/>
    <w:rsid w:val="00404EC1"/>
    <w:rsid w:val="0041659B"/>
    <w:rsid w:val="00840DD2"/>
    <w:rsid w:val="008A54E1"/>
    <w:rsid w:val="008E7172"/>
    <w:rsid w:val="00953BD4"/>
    <w:rsid w:val="009E48DB"/>
    <w:rsid w:val="00A576F6"/>
    <w:rsid w:val="00A6626D"/>
    <w:rsid w:val="00D16A48"/>
    <w:rsid w:val="00DE1383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B7C9"/>
  <w15:chartTrackingRefBased/>
  <w15:docId w15:val="{0953CD91-BC86-44A7-A183-A417E5D6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</dc:creator>
  <cp:keywords/>
  <dc:description/>
  <cp:lastModifiedBy>Radian</cp:lastModifiedBy>
  <cp:revision>2</cp:revision>
  <cp:lastPrinted>2022-06-29T12:53:00Z</cp:lastPrinted>
  <dcterms:created xsi:type="dcterms:W3CDTF">2022-06-29T12:58:00Z</dcterms:created>
  <dcterms:modified xsi:type="dcterms:W3CDTF">2022-06-29T12:58:00Z</dcterms:modified>
</cp:coreProperties>
</file>